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11" w:rsidRDefault="00A75D56" w:rsidP="0098427E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Объ</w:t>
      </w:r>
      <w:r w:rsidR="00382818" w:rsidRPr="0098427E">
        <w:rPr>
          <w:rFonts w:ascii="Times New Roman" w:hAnsi="Times New Roman" w:cs="Times New Roman"/>
          <w:sz w:val="24"/>
          <w:szCs w:val="24"/>
          <w:lang w:val="kk-KZ"/>
        </w:rPr>
        <w:t>явление о проведении конкурса на вакантн</w:t>
      </w:r>
      <w:r w:rsidR="0041503F">
        <w:rPr>
          <w:rFonts w:ascii="Times New Roman" w:hAnsi="Times New Roman" w:cs="Times New Roman"/>
          <w:sz w:val="24"/>
          <w:szCs w:val="24"/>
          <w:lang w:val="kk-KZ"/>
        </w:rPr>
        <w:t>ые</w:t>
      </w:r>
      <w:r w:rsidR="00382818" w:rsidRPr="0098427E">
        <w:rPr>
          <w:rFonts w:ascii="Times New Roman" w:hAnsi="Times New Roman" w:cs="Times New Roman"/>
          <w:sz w:val="24"/>
          <w:szCs w:val="24"/>
          <w:lang w:val="kk-KZ"/>
        </w:rPr>
        <w:t xml:space="preserve"> места</w:t>
      </w:r>
    </w:p>
    <w:p w:rsidR="0098427E" w:rsidRPr="0098427E" w:rsidRDefault="0098427E" w:rsidP="0098427E">
      <w:pPr>
        <w:rPr>
          <w:lang w:val="kk-KZ"/>
        </w:rPr>
      </w:pPr>
    </w:p>
    <w:p w:rsidR="00382818" w:rsidRPr="00382818" w:rsidRDefault="00382818" w:rsidP="0038281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82818">
        <w:rPr>
          <w:rFonts w:ascii="Times New Roman" w:hAnsi="Times New Roman" w:cs="Times New Roman"/>
          <w:b/>
          <w:i/>
          <w:sz w:val="24"/>
          <w:szCs w:val="24"/>
          <w:lang w:val="kk-KZ"/>
        </w:rPr>
        <w:t>Наименование организации образования:</w:t>
      </w:r>
    </w:p>
    <w:p w:rsidR="00382818" w:rsidRPr="00382818" w:rsidRDefault="00382818" w:rsidP="0038281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82818">
        <w:rPr>
          <w:rFonts w:ascii="Times New Roman" w:hAnsi="Times New Roman" w:cs="Times New Roman"/>
          <w:sz w:val="24"/>
          <w:szCs w:val="24"/>
          <w:lang w:val="kk-KZ"/>
        </w:rPr>
        <w:t>КГУ «Специальная школа-интернат №1 город Кокшетау» управления образования Акмолинской области</w:t>
      </w:r>
      <w:r w:rsidR="00A75D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2818" w:rsidRPr="00382818" w:rsidRDefault="00382818" w:rsidP="0038281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82818">
        <w:rPr>
          <w:rFonts w:ascii="Times New Roman" w:hAnsi="Times New Roman" w:cs="Times New Roman"/>
          <w:b/>
          <w:i/>
          <w:sz w:val="24"/>
          <w:szCs w:val="24"/>
          <w:lang w:val="kk-KZ"/>
        </w:rPr>
        <w:t>Адрес организации образования:</w:t>
      </w:r>
    </w:p>
    <w:p w:rsidR="00E07B18" w:rsidRDefault="00E07B18" w:rsidP="0038281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г.Кокшетау, мкр.</w:t>
      </w:r>
      <w:r w:rsidR="00A138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Юбилейный,75</w:t>
      </w:r>
    </w:p>
    <w:p w:rsidR="00382818" w:rsidRDefault="00E07B18" w:rsidP="0038281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82818" w:rsidRPr="00382818">
        <w:rPr>
          <w:rFonts w:ascii="Times New Roman" w:hAnsi="Times New Roman" w:cs="Times New Roman"/>
          <w:sz w:val="24"/>
          <w:szCs w:val="24"/>
          <w:lang w:val="kk-KZ"/>
        </w:rPr>
        <w:t>ел\факс: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 xml:space="preserve"> 8(7162) </w:t>
      </w:r>
      <w:r w:rsidR="00382818" w:rsidRPr="00382818">
        <w:rPr>
          <w:rFonts w:ascii="Times New Roman" w:hAnsi="Times New Roman" w:cs="Times New Roman"/>
          <w:sz w:val="24"/>
          <w:szCs w:val="24"/>
          <w:lang w:val="kk-KZ"/>
        </w:rPr>
        <w:t>77-10-75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, 77-56-06;</w:t>
      </w:r>
    </w:p>
    <w:p w:rsidR="00382818" w:rsidRDefault="00382818" w:rsidP="00382818">
      <w:pPr>
        <w:pStyle w:val="a3"/>
        <w:rPr>
          <w:rStyle w:val="a5"/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Электронная почта:</w:t>
      </w:r>
      <w:r w:rsidR="000A2C54">
        <w:fldChar w:fldCharType="begin"/>
      </w:r>
      <w:r w:rsidR="000A2C54">
        <w:instrText>HYPERLINK "mailto:kokc_vsi@mail.ru"</w:instrText>
      </w:r>
      <w:r w:rsidR="000A2C54">
        <w:fldChar w:fldCharType="separate"/>
      </w:r>
      <w:r w:rsidRPr="009725FF">
        <w:rPr>
          <w:rStyle w:val="a6"/>
          <w:rFonts w:ascii="Times New Roman" w:eastAsiaTheme="majorEastAsia" w:hAnsi="Times New Roman" w:cs="Times New Roman"/>
          <w:b/>
          <w:spacing w:val="15"/>
          <w:sz w:val="24"/>
          <w:szCs w:val="24"/>
          <w:u w:val="none"/>
        </w:rPr>
        <w:t>kokc_vsi@mail.ru</w:t>
      </w:r>
      <w:r w:rsidR="000A2C54">
        <w:fldChar w:fldCharType="end"/>
      </w:r>
    </w:p>
    <w:p w:rsidR="00382818" w:rsidRDefault="00382818" w:rsidP="00382818">
      <w:pPr>
        <w:pStyle w:val="a3"/>
        <w:rPr>
          <w:rStyle w:val="a5"/>
          <w:rFonts w:ascii="Times New Roman" w:hAnsi="Times New Roman" w:cs="Times New Roman"/>
          <w:b/>
          <w:lang w:val="kk-KZ"/>
        </w:rPr>
      </w:pPr>
    </w:p>
    <w:p w:rsidR="00382818" w:rsidRPr="0098427E" w:rsidRDefault="00382818" w:rsidP="00382818">
      <w:pPr>
        <w:tabs>
          <w:tab w:val="left" w:pos="2024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8427E">
        <w:rPr>
          <w:b/>
          <w:i/>
        </w:rPr>
        <w:tab/>
      </w:r>
      <w:r w:rsidR="00A75D5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Объявляет конкурс </w:t>
      </w:r>
      <w:r w:rsidRPr="009842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на вака</w:t>
      </w:r>
      <w:bookmarkStart w:id="0" w:name="_GoBack"/>
      <w:bookmarkEnd w:id="0"/>
      <w:r w:rsidRPr="0098427E">
        <w:rPr>
          <w:rFonts w:ascii="Times New Roman" w:hAnsi="Times New Roman" w:cs="Times New Roman"/>
          <w:b/>
          <w:i/>
          <w:sz w:val="24"/>
          <w:szCs w:val="24"/>
          <w:lang w:val="kk-KZ"/>
        </w:rPr>
        <w:t>нтн</w:t>
      </w:r>
      <w:r w:rsidR="0041503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ые </w:t>
      </w:r>
      <w:r w:rsidRPr="0098427E">
        <w:rPr>
          <w:rFonts w:ascii="Times New Roman" w:hAnsi="Times New Roman" w:cs="Times New Roman"/>
          <w:b/>
          <w:i/>
          <w:sz w:val="24"/>
          <w:szCs w:val="24"/>
          <w:lang w:val="kk-KZ"/>
        </w:rPr>
        <w:t>мест</w:t>
      </w:r>
      <w:r w:rsidR="0041503F">
        <w:rPr>
          <w:rFonts w:ascii="Times New Roman" w:hAnsi="Times New Roman" w:cs="Times New Roman"/>
          <w:b/>
          <w:i/>
          <w:sz w:val="24"/>
          <w:szCs w:val="24"/>
          <w:lang w:val="kk-KZ"/>
        </w:rPr>
        <w:t>а</w:t>
      </w:r>
      <w:r w:rsidRPr="0098427E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382818" w:rsidTr="00382818">
        <w:tc>
          <w:tcPr>
            <w:tcW w:w="817" w:type="dxa"/>
          </w:tcPr>
          <w:p w:rsidR="00382818" w:rsidRP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2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1" w:type="dxa"/>
          </w:tcPr>
          <w:p w:rsidR="00382818" w:rsidRP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2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Наименование вакантной и (или) временно вакантной должности</w:t>
            </w:r>
          </w:p>
        </w:tc>
        <w:tc>
          <w:tcPr>
            <w:tcW w:w="1914" w:type="dxa"/>
          </w:tcPr>
          <w:p w:rsidR="00382818" w:rsidRP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2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Недельная нагрузка</w:t>
            </w:r>
          </w:p>
        </w:tc>
        <w:tc>
          <w:tcPr>
            <w:tcW w:w="1914" w:type="dxa"/>
          </w:tcPr>
          <w:p w:rsidR="00382818" w:rsidRP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2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Необходимое количество педагогов</w:t>
            </w:r>
          </w:p>
        </w:tc>
        <w:tc>
          <w:tcPr>
            <w:tcW w:w="1915" w:type="dxa"/>
          </w:tcPr>
          <w:p w:rsidR="00382818" w:rsidRP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2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Срок вакантной должности</w:t>
            </w:r>
          </w:p>
        </w:tc>
      </w:tr>
      <w:tr w:rsidR="00382818" w:rsidTr="00382818">
        <w:trPr>
          <w:trHeight w:val="319"/>
        </w:trPr>
        <w:tc>
          <w:tcPr>
            <w:tcW w:w="817" w:type="dxa"/>
          </w:tcPr>
          <w:p w:rsid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1" w:type="dxa"/>
          </w:tcPr>
          <w:p w:rsidR="00382818" w:rsidRDefault="000240BE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швейного дела, дефектолог</w:t>
            </w:r>
          </w:p>
          <w:p w:rsidR="000240BE" w:rsidRDefault="000240BE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 двух языках)</w:t>
            </w:r>
          </w:p>
        </w:tc>
        <w:tc>
          <w:tcPr>
            <w:tcW w:w="1914" w:type="dxa"/>
          </w:tcPr>
          <w:p w:rsid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часов</w:t>
            </w:r>
          </w:p>
          <w:p w:rsid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(1,4 ставка)</w:t>
            </w:r>
          </w:p>
        </w:tc>
        <w:tc>
          <w:tcPr>
            <w:tcW w:w="1914" w:type="dxa"/>
          </w:tcPr>
          <w:p w:rsid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5" w:type="dxa"/>
          </w:tcPr>
          <w:p w:rsidR="00382818" w:rsidRDefault="00382818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постоянная</w:t>
            </w:r>
          </w:p>
        </w:tc>
      </w:tr>
      <w:tr w:rsidR="00A75D56" w:rsidTr="00382818">
        <w:trPr>
          <w:trHeight w:val="319"/>
        </w:trPr>
        <w:tc>
          <w:tcPr>
            <w:tcW w:w="817" w:type="dxa"/>
          </w:tcPr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1" w:type="dxa"/>
          </w:tcPr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- психолог </w:t>
            </w:r>
          </w:p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 двух языках)</w:t>
            </w:r>
          </w:p>
        </w:tc>
        <w:tc>
          <w:tcPr>
            <w:tcW w:w="1914" w:type="dxa"/>
          </w:tcPr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 </w:t>
            </w:r>
          </w:p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(0,5 ставка)</w:t>
            </w:r>
          </w:p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5" w:type="dxa"/>
          </w:tcPr>
          <w:p w:rsidR="00A75D56" w:rsidRDefault="00A75D56" w:rsidP="00382818">
            <w:pPr>
              <w:tabs>
                <w:tab w:val="left" w:pos="2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постоянная </w:t>
            </w:r>
          </w:p>
        </w:tc>
      </w:tr>
    </w:tbl>
    <w:p w:rsidR="00382818" w:rsidRDefault="00382818" w:rsidP="00382818">
      <w:pPr>
        <w:tabs>
          <w:tab w:val="left" w:pos="202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240BE" w:rsidRPr="00E135E3" w:rsidRDefault="000240B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5E3">
        <w:rPr>
          <w:rFonts w:ascii="Times New Roman" w:hAnsi="Times New Roman" w:cs="Times New Roman"/>
          <w:b/>
          <w:i/>
          <w:sz w:val="24"/>
          <w:szCs w:val="24"/>
          <w:lang w:val="kk-KZ"/>
        </w:rPr>
        <w:t>Размер оплаты труда:</w:t>
      </w:r>
      <w:r w:rsidRPr="00E135E3">
        <w:rPr>
          <w:rFonts w:ascii="Times New Roman" w:hAnsi="Times New Roman" w:cs="Times New Roman"/>
          <w:sz w:val="24"/>
          <w:szCs w:val="24"/>
          <w:lang w:val="kk-KZ"/>
        </w:rPr>
        <w:t xml:space="preserve"> в зависимости от образование, квалификационной категории, а также выслуги лет.</w:t>
      </w:r>
    </w:p>
    <w:p w:rsidR="000240BE" w:rsidRPr="00E135E3" w:rsidRDefault="000240BE" w:rsidP="00A75D5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35E3">
        <w:rPr>
          <w:rFonts w:ascii="Times New Roman" w:hAnsi="Times New Roman" w:cs="Times New Roman"/>
          <w:b/>
          <w:i/>
          <w:sz w:val="24"/>
          <w:szCs w:val="24"/>
          <w:lang w:val="kk-KZ"/>
        </w:rPr>
        <w:t>Требования к участникам конкурса:</w:t>
      </w:r>
    </w:p>
    <w:p w:rsidR="000240BE" w:rsidRDefault="000240B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35E3">
        <w:rPr>
          <w:rFonts w:ascii="Times New Roman" w:hAnsi="Times New Roman" w:cs="Times New Roman"/>
          <w:sz w:val="24"/>
          <w:szCs w:val="24"/>
          <w:lang w:val="kk-KZ"/>
        </w:rPr>
        <w:t>Требования к квалификации учителя специальной организации образования: высшее образование по спецальности «Дефектология». Учителя трудового обучения</w:t>
      </w:r>
      <w:r w:rsidR="00A13834">
        <w:rPr>
          <w:rFonts w:ascii="Times New Roman" w:hAnsi="Times New Roman" w:cs="Times New Roman"/>
          <w:sz w:val="24"/>
          <w:szCs w:val="24"/>
          <w:lang w:val="kk-KZ"/>
        </w:rPr>
        <w:t>, педагог-психолог</w:t>
      </w:r>
      <w:r w:rsidRPr="00E135E3">
        <w:rPr>
          <w:rFonts w:ascii="Times New Roman" w:hAnsi="Times New Roman" w:cs="Times New Roman"/>
          <w:sz w:val="24"/>
          <w:szCs w:val="24"/>
          <w:lang w:val="kk-KZ"/>
        </w:rPr>
        <w:t xml:space="preserve"> должны иметь высшее или техническое и профессио</w:t>
      </w:r>
      <w:r w:rsidR="00A75D56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E135E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75D56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E135E3">
        <w:rPr>
          <w:rFonts w:ascii="Times New Roman" w:hAnsi="Times New Roman" w:cs="Times New Roman"/>
          <w:sz w:val="24"/>
          <w:szCs w:val="24"/>
          <w:lang w:val="kk-KZ"/>
        </w:rPr>
        <w:t>ное образование по преподаваемому предмету.</w:t>
      </w:r>
    </w:p>
    <w:p w:rsidR="0098427E" w:rsidRPr="0098427E" w:rsidRDefault="00E135E3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37BE">
        <w:rPr>
          <w:rFonts w:ascii="Times New Roman" w:hAnsi="Times New Roman" w:cs="Times New Roman"/>
          <w:b/>
          <w:i/>
          <w:sz w:val="24"/>
          <w:szCs w:val="24"/>
          <w:lang w:val="kk-KZ"/>
        </w:rPr>
        <w:t>Должен знать: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Конституцию Республики Казахстан, Трудовой кодекс Республики Казахстан,Кодекс Республики Казахстан «О браке (супружестве) и семье», Законы Республики Казахстан «Об образов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нии», «О языках в Республике Казахстан», «О правах ребенка в Республике Казахстан», «О противодействии коррупции», «О государственных социальных пособиях по инвалидности и по случаю потери кормильца в Республики Казахстан», «О специальных социальных услугах», «О социальной и медико-педагоги</w:t>
      </w:r>
      <w:r w:rsidR="00CC37BE">
        <w:rPr>
          <w:rFonts w:ascii="Times New Roman" w:hAnsi="Times New Roman" w:cs="Times New Roman"/>
          <w:sz w:val="24"/>
          <w:szCs w:val="24"/>
          <w:lang w:val="kk-KZ"/>
        </w:rPr>
        <w:t>ческой коррекционной поддержке д</w:t>
      </w:r>
      <w:r>
        <w:rPr>
          <w:rFonts w:ascii="Times New Roman" w:hAnsi="Times New Roman" w:cs="Times New Roman"/>
          <w:sz w:val="24"/>
          <w:szCs w:val="24"/>
          <w:lang w:val="kk-KZ"/>
        </w:rPr>
        <w:t>етей с ограниченными возможностями», «О профилактике правонарушений среди несовершенноле</w:t>
      </w:r>
      <w:r w:rsidR="00CC37BE">
        <w:rPr>
          <w:rFonts w:ascii="Times New Roman" w:hAnsi="Times New Roman" w:cs="Times New Roman"/>
          <w:sz w:val="24"/>
          <w:szCs w:val="24"/>
          <w:lang w:val="kk-KZ"/>
        </w:rPr>
        <w:t>тных и предупреждении детской бе</w:t>
      </w:r>
      <w:r>
        <w:rPr>
          <w:rFonts w:ascii="Times New Roman" w:hAnsi="Times New Roman" w:cs="Times New Roman"/>
          <w:sz w:val="24"/>
          <w:szCs w:val="24"/>
          <w:lang w:val="kk-KZ"/>
        </w:rPr>
        <w:t>знадзорности и беспризорности», основы педагогики и психологии, государственные общеобязательное стандарты образования, и другие нормативные правовые акты, спецальную педагогику, специальную психологию, достижения педагогической науки и практики,основы законодательства о труде, финансово-хозяйственной деятельности,правила и нормы охраны труда,техники бе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опасности и противопожарной защиты,санитарные правила и нормы.</w:t>
      </w:r>
    </w:p>
    <w:p w:rsidR="0098427E" w:rsidRPr="0098427E" w:rsidRDefault="00A75D56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Неоходимые для участия </w:t>
      </w:r>
      <w:r w:rsidR="0098427E" w:rsidRPr="0098427E">
        <w:rPr>
          <w:rFonts w:ascii="Times New Roman" w:hAnsi="Times New Roman" w:cs="Times New Roman"/>
          <w:b/>
          <w:i/>
          <w:sz w:val="24"/>
          <w:szCs w:val="24"/>
          <w:lang w:val="kk-KZ"/>
        </w:rPr>
        <w:t>в конкурсе документы:</w:t>
      </w:r>
    </w:p>
    <w:p w:rsidR="00CC37BE" w:rsidRDefault="00CC37BE" w:rsidP="00E135E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1.Заявление о участии в конкуре с указанием перечня прилагаемых документов по форме согласно приложению 10 к н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стоящим Правилам:</w:t>
      </w:r>
    </w:p>
    <w:p w:rsidR="00CC37BE" w:rsidRDefault="00CC37BE" w:rsidP="00E135E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2.Документ, удостоверяющий личность либо электронный документ из сервиса цифровых документов (для идентификации);</w:t>
      </w:r>
    </w:p>
    <w:p w:rsidR="00CC37BE" w:rsidRDefault="00CC37BE" w:rsidP="009725F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3.Заполненный личный листок по учету кадров (с указанием адреса фактического места жительство и контактных телефонов – при  наличии)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C37BE" w:rsidRDefault="00CC37B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4.Копии документов об образовании в соответствии с пре</w:t>
      </w:r>
      <w:r w:rsidR="00A75D56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>ъявлемыми к должности квалификацинонными требованиями, утвержденными Типовыми квалификационными характеристиками педагогов;</w:t>
      </w:r>
    </w:p>
    <w:p w:rsidR="00CC37BE" w:rsidRDefault="00CC37B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5.Копию документа,подтверждающую трудовую деятельность (при наличии);</w:t>
      </w:r>
    </w:p>
    <w:p w:rsidR="00CC37BE" w:rsidRDefault="00CC37B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6.Справку о состоянии здоровья по форме, утвержденной  приказом исполняющего обязанности</w:t>
      </w:r>
      <w:r w:rsidR="0098427E">
        <w:rPr>
          <w:rFonts w:ascii="Times New Roman" w:hAnsi="Times New Roman" w:cs="Times New Roman"/>
          <w:sz w:val="24"/>
          <w:szCs w:val="24"/>
          <w:lang w:val="kk-KZ"/>
        </w:rPr>
        <w:t xml:space="preserve"> Министра здравоохранения Республики Казахстан от 30октября 2020года №ҚР ДСМ-175/2020 «Об утверждении форм учетной документац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ии в области здравоохранения» (з</w:t>
      </w:r>
      <w:r w:rsidR="0098427E">
        <w:rPr>
          <w:rFonts w:ascii="Times New Roman" w:hAnsi="Times New Roman" w:cs="Times New Roman"/>
          <w:sz w:val="24"/>
          <w:szCs w:val="24"/>
          <w:lang w:val="kk-KZ"/>
        </w:rPr>
        <w:t>арег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истрирован в Реестре государств</w:t>
      </w:r>
      <w:r w:rsidR="0098427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8427E">
        <w:rPr>
          <w:rFonts w:ascii="Times New Roman" w:hAnsi="Times New Roman" w:cs="Times New Roman"/>
          <w:sz w:val="24"/>
          <w:szCs w:val="24"/>
          <w:lang w:val="kk-KZ"/>
        </w:rPr>
        <w:t>ной регистрации нормативных правовых актов по №21579);</w:t>
      </w:r>
    </w:p>
    <w:p w:rsidR="0098427E" w:rsidRDefault="0098427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7.Справку с психоневрол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гической организации;</w:t>
      </w:r>
    </w:p>
    <w:p w:rsidR="0098427E" w:rsidRDefault="0098427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8.Справку с на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кологической организации;</w:t>
      </w:r>
    </w:p>
    <w:p w:rsidR="0098427E" w:rsidRDefault="0098427E" w:rsidP="00A75D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9.Серти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фикат Национального квалификацион</w:t>
      </w:r>
      <w:r>
        <w:rPr>
          <w:rFonts w:ascii="Times New Roman" w:hAnsi="Times New Roman" w:cs="Times New Roman"/>
          <w:sz w:val="24"/>
          <w:szCs w:val="24"/>
          <w:lang w:val="kk-KZ"/>
        </w:rPr>
        <w:t>ного тестирования (далее – НКТ) или удостоверение о наличии квалификационной категории педагога-модератора,педагога-</w:t>
      </w:r>
    </w:p>
    <w:p w:rsidR="0098427E" w:rsidRDefault="0098427E" w:rsidP="00E135E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эксперта,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 xml:space="preserve"> педагога-исследовате</w:t>
      </w:r>
      <w:r>
        <w:rPr>
          <w:rFonts w:ascii="Times New Roman" w:hAnsi="Times New Roman" w:cs="Times New Roman"/>
          <w:sz w:val="24"/>
          <w:szCs w:val="24"/>
          <w:lang w:val="kk-KZ"/>
        </w:rPr>
        <w:t>ля,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 xml:space="preserve"> педагога-мастера (при нали</w:t>
      </w:r>
      <w:r>
        <w:rPr>
          <w:rFonts w:ascii="Times New Roman" w:hAnsi="Times New Roman" w:cs="Times New Roman"/>
          <w:sz w:val="24"/>
          <w:szCs w:val="24"/>
          <w:lang w:val="kk-KZ"/>
        </w:rPr>
        <w:t>чи</w:t>
      </w:r>
      <w:r w:rsidR="009725FF">
        <w:rPr>
          <w:rFonts w:ascii="Times New Roman" w:hAnsi="Times New Roman" w:cs="Times New Roman"/>
          <w:sz w:val="24"/>
          <w:szCs w:val="24"/>
          <w:lang w:val="kk-KZ"/>
        </w:rPr>
        <w:t>и).</w:t>
      </w:r>
    </w:p>
    <w:p w:rsidR="0098427E" w:rsidRDefault="0098427E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8427E" w:rsidRDefault="0098427E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8427E" w:rsidRDefault="0098427E" w:rsidP="00E07B1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8427E">
        <w:rPr>
          <w:rFonts w:ascii="Times New Roman" w:hAnsi="Times New Roman" w:cs="Times New Roman"/>
          <w:b/>
          <w:i/>
          <w:sz w:val="24"/>
          <w:szCs w:val="24"/>
          <w:lang w:val="kk-KZ"/>
        </w:rPr>
        <w:t>Срок приема документов : с 17.08. по 25.08.2022г.</w:t>
      </w:r>
    </w:p>
    <w:p w:rsidR="00394C92" w:rsidRDefault="00394C92" w:rsidP="00E07B1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94C92" w:rsidRDefault="00394C92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94C92" w:rsidRDefault="00394C92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Default="00E07B18" w:rsidP="00E135E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7B18" w:rsidRPr="00E07B18" w:rsidRDefault="00E07B18" w:rsidP="00E07B1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7B1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Бос </w:t>
      </w:r>
      <w:proofErr w:type="spellStart"/>
      <w:proofErr w:type="gramStart"/>
      <w:r w:rsidRPr="00E07B18">
        <w:rPr>
          <w:rFonts w:ascii="Times New Roman" w:hAnsi="Times New Roman" w:cs="Times New Roman"/>
          <w:b/>
          <w:i/>
          <w:sz w:val="24"/>
          <w:szCs w:val="24"/>
        </w:rPr>
        <w:t>орын</w:t>
      </w:r>
      <w:proofErr w:type="gramEnd"/>
      <w:r w:rsidRPr="00E07B18">
        <w:rPr>
          <w:rFonts w:ascii="Times New Roman" w:hAnsi="Times New Roman" w:cs="Times New Roman"/>
          <w:b/>
          <w:i/>
          <w:sz w:val="24"/>
          <w:szCs w:val="24"/>
        </w:rPr>
        <w:t>ға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конкурс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өткізу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хабарландыру</w:t>
      </w:r>
      <w:proofErr w:type="spellEnd"/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E07B18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E07B18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E07B18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E07B18">
        <w:rPr>
          <w:rFonts w:ascii="Times New Roman" w:hAnsi="Times New Roman" w:cs="Times New Roman"/>
          <w:b/>
          <w:sz w:val="24"/>
          <w:szCs w:val="24"/>
        </w:rPr>
        <w:t>ұйымының</w:t>
      </w:r>
      <w:proofErr w:type="spellEnd"/>
      <w:r w:rsidRPr="00E07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E07B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Көкшетау қаласы, № 1 арнайы мектеп-интернаты</w:t>
      </w:r>
      <w:r w:rsidRPr="00E07B18">
        <w:rPr>
          <w:rFonts w:ascii="Times New Roman" w:hAnsi="Times New Roman" w:cs="Times New Roman"/>
          <w:sz w:val="24"/>
          <w:szCs w:val="24"/>
        </w:rPr>
        <w:t xml:space="preserve">» КММ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E07B18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E07B18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E07B18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E07B18">
        <w:rPr>
          <w:rFonts w:ascii="Times New Roman" w:hAnsi="Times New Roman" w:cs="Times New Roman"/>
          <w:b/>
          <w:sz w:val="24"/>
          <w:szCs w:val="24"/>
        </w:rPr>
        <w:t>ұйымының</w:t>
      </w:r>
      <w:proofErr w:type="spellEnd"/>
      <w:r w:rsidRPr="00E07B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sz w:val="24"/>
          <w:szCs w:val="24"/>
        </w:rPr>
        <w:t>мекенжайы</w:t>
      </w:r>
      <w:proofErr w:type="spellEnd"/>
      <w:r w:rsidRPr="00E07B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Көкшетау қаласы,</w:t>
      </w:r>
      <w:r w:rsidR="00A755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Юбилей мөлтекауданы, 75 </w:t>
      </w:r>
    </w:p>
    <w:p w:rsid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07B18">
        <w:rPr>
          <w:rFonts w:ascii="Times New Roman" w:hAnsi="Times New Roman" w:cs="Times New Roman"/>
          <w:sz w:val="24"/>
          <w:szCs w:val="24"/>
        </w:rPr>
        <w:t xml:space="preserve">ел/факс: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8(7162) </w:t>
      </w:r>
      <w:r w:rsidRPr="00382818">
        <w:rPr>
          <w:rFonts w:ascii="Times New Roman" w:hAnsi="Times New Roman" w:cs="Times New Roman"/>
          <w:sz w:val="24"/>
          <w:szCs w:val="24"/>
          <w:lang w:val="kk-KZ"/>
        </w:rPr>
        <w:t>77-10-75</w:t>
      </w:r>
      <w:r>
        <w:rPr>
          <w:rFonts w:ascii="Times New Roman" w:hAnsi="Times New Roman" w:cs="Times New Roman"/>
          <w:sz w:val="24"/>
          <w:szCs w:val="24"/>
          <w:lang w:val="kk-KZ"/>
        </w:rPr>
        <w:t>, 77-56-06;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почта: </w:t>
      </w:r>
      <w:hyperlink r:id="rId5" w:history="1">
        <w:r w:rsidRPr="009725FF">
          <w:rPr>
            <w:rStyle w:val="a6"/>
            <w:rFonts w:ascii="Times New Roman" w:eastAsiaTheme="majorEastAsia" w:hAnsi="Times New Roman" w:cs="Times New Roman"/>
            <w:b/>
            <w:spacing w:val="15"/>
            <w:sz w:val="24"/>
            <w:szCs w:val="24"/>
            <w:u w:val="none"/>
          </w:rPr>
          <w:t>kokc_vsi@mail.ru</w:t>
        </w:r>
      </w:hyperlink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07B18">
        <w:rPr>
          <w:rFonts w:ascii="Times New Roman" w:hAnsi="Times New Roman" w:cs="Times New Roman"/>
          <w:sz w:val="24"/>
          <w:szCs w:val="24"/>
        </w:rPr>
        <w:t xml:space="preserve">ос </w:t>
      </w:r>
      <w:proofErr w:type="spellStart"/>
      <w:proofErr w:type="gramStart"/>
      <w:r w:rsidRPr="00E07B18">
        <w:rPr>
          <w:rFonts w:ascii="Times New Roman" w:hAnsi="Times New Roman" w:cs="Times New Roman"/>
          <w:sz w:val="24"/>
          <w:szCs w:val="24"/>
        </w:rPr>
        <w:t>орындар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жариялайды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>: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59" w:type="dxa"/>
        <w:tblInd w:w="-7" w:type="dxa"/>
        <w:tblCellMar>
          <w:top w:w="9" w:type="dxa"/>
          <w:left w:w="113" w:type="dxa"/>
          <w:right w:w="43" w:type="dxa"/>
        </w:tblCellMar>
        <w:tblLook w:val="04A0"/>
      </w:tblPr>
      <w:tblGrid>
        <w:gridCol w:w="711"/>
        <w:gridCol w:w="3447"/>
        <w:gridCol w:w="1796"/>
        <w:gridCol w:w="2185"/>
        <w:gridCol w:w="1620"/>
      </w:tblGrid>
      <w:tr w:rsidR="00E07B18" w:rsidRPr="00E07B18" w:rsidTr="00784489">
        <w:trPr>
          <w:trHeight w:val="112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E07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Бос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лауазымның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Апталық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Педагогтардың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Бос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лауазымның</w:t>
            </w:r>
            <w:proofErr w:type="spell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</w:tr>
      <w:tr w:rsidR="00E07B18" w:rsidRPr="00E07B18" w:rsidTr="00784489">
        <w:trPr>
          <w:trHeight w:val="74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E07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784489" w:rsidRDefault="00784489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Тігін ісі пәнінің дефектолог мұғалімі</w:t>
            </w:r>
            <w:r w:rsidR="00E07B18"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(екі тілде)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Default="00784489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E07B18"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B18" w:rsidRPr="00E07B18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</w:p>
          <w:p w:rsidR="00A13834" w:rsidRPr="00A13834" w:rsidRDefault="00A13834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(1,4 жүктеме)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784489" w:rsidRDefault="00784489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</w:p>
        </w:tc>
      </w:tr>
      <w:tr w:rsidR="00E07B18" w:rsidRPr="00E07B18" w:rsidTr="00784489">
        <w:trPr>
          <w:trHeight w:val="74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E07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784489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  <w:r w:rsidR="00E07B18"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(екі тілде)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Default="00784489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E07B18" w:rsidRPr="00E0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B18" w:rsidRPr="00E07B18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</w:p>
          <w:p w:rsidR="00A13834" w:rsidRPr="00A13834" w:rsidRDefault="00A13834" w:rsidP="00A13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(0,5 жүктеме)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784489" w:rsidRDefault="00784489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B18" w:rsidRPr="00E07B18" w:rsidRDefault="00E07B18" w:rsidP="00784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18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</w:p>
        </w:tc>
      </w:tr>
    </w:tbl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Еңбекақы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мөлшері</w:t>
      </w:r>
      <w:proofErr w:type="spellEnd"/>
      <w:r w:rsidRPr="00E07B18">
        <w:rPr>
          <w:rFonts w:ascii="Times New Roman" w:hAnsi="Times New Roman" w:cs="Times New Roman"/>
          <w:b/>
          <w:sz w:val="24"/>
          <w:szCs w:val="24"/>
        </w:rPr>
        <w:t>:</w:t>
      </w: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біліміне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07B1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іліктілік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санатына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сіңірген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жылдарына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7B18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gramEnd"/>
      <w:r w:rsidRPr="00E07B18">
        <w:rPr>
          <w:rFonts w:ascii="Times New Roman" w:hAnsi="Times New Roman" w:cs="Times New Roman"/>
          <w:b/>
          <w:i/>
          <w:sz w:val="24"/>
          <w:szCs w:val="24"/>
        </w:rPr>
        <w:t>қа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қатысушыларға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қойылатын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талаптар</w:t>
      </w:r>
      <w:proofErr w:type="spellEnd"/>
      <w:r w:rsidRPr="00E07B1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13834" w:rsidRPr="00A13834" w:rsidRDefault="00A13834" w:rsidP="00A1383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3834">
        <w:rPr>
          <w:rFonts w:ascii="Times New Roman" w:eastAsia="Times New Roman" w:hAnsi="Times New Roman" w:cs="Times New Roman"/>
          <w:sz w:val="24"/>
          <w:szCs w:val="24"/>
          <w:lang w:val="kk-KZ"/>
        </w:rPr>
        <w:t>«Дефектология» мамандығы бойынша жоғары білім. Еңбекке оқыту мұғалімдерінің, педагог-психологтың оқытылатын пәні бойынша жоғары немесе техникалық және кәсіптік білімі болуы керек.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Білуге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07B18">
        <w:rPr>
          <w:rFonts w:ascii="Times New Roman" w:hAnsi="Times New Roman" w:cs="Times New Roman"/>
          <w:b/>
          <w:i/>
          <w:sz w:val="24"/>
          <w:szCs w:val="24"/>
        </w:rPr>
        <w:t>тиіс</w:t>
      </w:r>
      <w:proofErr w:type="spellEnd"/>
      <w:proofErr w:type="gram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07B18" w:rsidRPr="00E07B18" w:rsidRDefault="00E07B18" w:rsidP="00E07B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Конституциясын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кодексін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07B1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Республикасындағы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r w:rsidRPr="00E07B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r w:rsidRPr="00E07B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r w:rsidRPr="00E07B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", </w:t>
      </w:r>
      <w:r w:rsidRPr="00E07B18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Республикасындағы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07B1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Заңдарын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перспективаларын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айқындайтын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актілерін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педагогиканы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психологияны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физиологиясын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гигиенасын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әдістемесін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бағдарламалар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07B1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беру мен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ғылымды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техникасы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18" w:rsidRPr="00E07B18" w:rsidRDefault="00E07B18" w:rsidP="00E07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B18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gramEnd"/>
      <w:r w:rsidRPr="00E07B18">
        <w:rPr>
          <w:rFonts w:ascii="Times New Roman" w:hAnsi="Times New Roman" w:cs="Times New Roman"/>
          <w:b/>
          <w:i/>
          <w:sz w:val="24"/>
          <w:szCs w:val="24"/>
        </w:rPr>
        <w:t>қа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қатысу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қажетті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b/>
          <w:i/>
          <w:sz w:val="24"/>
          <w:szCs w:val="24"/>
        </w:rPr>
        <w:t>құжаттар</w:t>
      </w:r>
      <w:proofErr w:type="spellEnd"/>
      <w:r w:rsidRPr="00E07B1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07B18">
        <w:rPr>
          <w:rFonts w:ascii="Times New Roman" w:hAnsi="Times New Roman" w:cs="Times New Roman"/>
          <w:sz w:val="24"/>
          <w:szCs w:val="24"/>
        </w:rPr>
        <w:t>осы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="000A2C54">
        <w:fldChar w:fldCharType="begin"/>
      </w:r>
      <w:r w:rsidR="000A2C54">
        <w:instrText>HYPERLINK "https://adilet.zan.kz/kaz/docs/V1200007495" \l "z228" \h</w:instrText>
      </w:r>
      <w:r w:rsidR="000A2C54">
        <w:fldChar w:fldCharType="separate"/>
      </w: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r w:rsidR="000A2C54">
        <w:fldChar w:fldCharType="end"/>
      </w:r>
      <w:hyperlink r:id="rId6" w:anchor="z228">
        <w:r w:rsidRPr="00E07B1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10</w:t>
        </w:r>
      </w:hyperlink>
      <w:hyperlink r:id="rId7" w:anchor="z228">
        <w:r w:rsidRPr="00E07B1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</w:hyperlink>
      <w:hyperlink r:id="rId8" w:anchor="z228">
        <w:r w:rsidRPr="00E07B1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қосымшаға</w:t>
        </w:r>
      </w:hyperlink>
      <w:hyperlink r:id="rId9" w:anchor="z228">
        <w:r w:rsidRPr="00E07B18">
          <w:rPr>
            <w:rFonts w:ascii="Times New Roman" w:hAnsi="Times New Roman" w:cs="Times New Roman"/>
            <w:color w:val="0462C1"/>
            <w:sz w:val="24"/>
            <w:szCs w:val="24"/>
          </w:rPr>
          <w:t xml:space="preserve"> </w:t>
        </w:r>
      </w:hyperlink>
      <w:hyperlink r:id="rId10" w:anchor="z228">
        <w:proofErr w:type="spellStart"/>
        <w:r w:rsidRPr="00E07B18">
          <w:rPr>
            <w:rFonts w:ascii="Times New Roman" w:hAnsi="Times New Roman" w:cs="Times New Roman"/>
            <w:sz w:val="24"/>
            <w:szCs w:val="24"/>
          </w:rPr>
          <w:t>с</w:t>
        </w:r>
      </w:hyperlink>
      <w:r w:rsidRPr="00E07B18">
        <w:rPr>
          <w:rFonts w:ascii="Times New Roman" w:hAnsi="Times New Roman" w:cs="Times New Roman"/>
          <w:sz w:val="24"/>
          <w:szCs w:val="24"/>
        </w:rPr>
        <w:t>әйкес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E07B18">
        <w:rPr>
          <w:rFonts w:ascii="Times New Roman" w:hAnsi="Times New Roman" w:cs="Times New Roman"/>
          <w:sz w:val="24"/>
          <w:szCs w:val="24"/>
        </w:rPr>
        <w:t>жат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proofErr w:type="gramEnd"/>
      <w:r w:rsidRPr="00E07B18">
        <w:rPr>
          <w:rFonts w:ascii="Times New Roman" w:hAnsi="Times New Roman" w:cs="Times New Roman"/>
          <w:sz w:val="24"/>
          <w:szCs w:val="24"/>
        </w:rPr>
        <w:t xml:space="preserve"> (идентификация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E07B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ғылықты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– бар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сипаттамаларымен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B18">
        <w:rPr>
          <w:rFonts w:ascii="Times New Roman" w:hAnsi="Times New Roman" w:cs="Times New Roman"/>
          <w:sz w:val="24"/>
          <w:szCs w:val="24"/>
        </w:rPr>
        <w:t>лауазым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</w:t>
      </w:r>
      <w:r w:rsidRPr="00E07B1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құжаттамасының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атқарушының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қазандағы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№ ҚР ДСМ-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>175/2020</w:t>
      </w:r>
      <w:hyperlink r:id="rId11" w:anchor="z2">
        <w:r w:rsidRPr="00E07B1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anchor="z2">
        <w:proofErr w:type="spellStart"/>
        <w:r w:rsidRPr="00E07B1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бұйрығымен</w:t>
        </w:r>
        <w:proofErr w:type="spellEnd"/>
      </w:hyperlink>
      <w:hyperlink r:id="rId13" w:anchor="z2">
        <w:r w:rsidRPr="00E07B18">
          <w:rPr>
            <w:rFonts w:ascii="Times New Roman" w:hAnsi="Times New Roman" w:cs="Times New Roman"/>
            <w:color w:val="0462C1"/>
            <w:sz w:val="24"/>
            <w:szCs w:val="24"/>
          </w:rPr>
          <w:t xml:space="preserve"> </w:t>
        </w:r>
      </w:hyperlink>
      <w:hyperlink r:id="rId14" w:anchor="z2">
        <w:proofErr w:type="spellStart"/>
        <w:proofErr w:type="gramStart"/>
        <w:r w:rsidRPr="00E07B18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Pr="00E07B18">
        <w:rPr>
          <w:rFonts w:ascii="Times New Roman" w:hAnsi="Times New Roman" w:cs="Times New Roman"/>
          <w:sz w:val="24"/>
          <w:szCs w:val="24"/>
        </w:rPr>
        <w:t>ек</w:t>
      </w:r>
      <w:proofErr w:type="gramEnd"/>
      <w:r w:rsidRPr="00E07B18">
        <w:rPr>
          <w:rFonts w:ascii="Times New Roman" w:hAnsi="Times New Roman" w:cs="Times New Roman"/>
          <w:sz w:val="24"/>
          <w:szCs w:val="24"/>
        </w:rPr>
        <w:t>ітілген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психоневрологиялық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8)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наркологиялық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9)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сертификаты (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– ҰБТ)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педагогмодератордың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педагог-сарапшының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педагог-зерттеушінің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педагог-шебердің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07B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8" w:rsidRPr="00E07B18" w:rsidRDefault="00E07B18" w:rsidP="00E07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7B18">
        <w:rPr>
          <w:rFonts w:ascii="Times New Roman" w:hAnsi="Times New Roman" w:cs="Times New Roman"/>
          <w:i/>
          <w:sz w:val="24"/>
          <w:szCs w:val="24"/>
        </w:rPr>
        <w:t>Құжаттарды</w:t>
      </w:r>
      <w:proofErr w:type="spellEnd"/>
      <w:r w:rsidRPr="00E07B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i/>
          <w:sz w:val="24"/>
          <w:szCs w:val="24"/>
        </w:rPr>
        <w:t>қабылдау</w:t>
      </w:r>
      <w:proofErr w:type="spellEnd"/>
      <w:r w:rsidRPr="00E07B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7B18">
        <w:rPr>
          <w:rFonts w:ascii="Times New Roman" w:hAnsi="Times New Roman" w:cs="Times New Roman"/>
          <w:i/>
          <w:sz w:val="24"/>
          <w:szCs w:val="24"/>
        </w:rPr>
        <w:t>мерзі</w:t>
      </w:r>
      <w:proofErr w:type="gramStart"/>
      <w:r w:rsidRPr="00E07B18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E07B18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E07B18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Pr="00E07B18">
        <w:rPr>
          <w:rFonts w:ascii="Times New Roman" w:hAnsi="Times New Roman" w:cs="Times New Roman"/>
          <w:i/>
          <w:sz w:val="24"/>
          <w:szCs w:val="24"/>
        </w:rPr>
        <w:t>.08-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25</w:t>
      </w:r>
      <w:r w:rsidRPr="00E07B18">
        <w:rPr>
          <w:rFonts w:ascii="Times New Roman" w:hAnsi="Times New Roman" w:cs="Times New Roman"/>
          <w:i/>
          <w:sz w:val="24"/>
          <w:szCs w:val="24"/>
        </w:rPr>
        <w:t>.08.2022 ж.</w:t>
      </w: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07B18" w:rsidRPr="00E07B18" w:rsidRDefault="00E07B18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94C92" w:rsidRPr="00E07B18" w:rsidRDefault="00394C92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94C92" w:rsidRPr="00E07B18" w:rsidRDefault="00394C92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94C92" w:rsidRPr="00E07B18" w:rsidRDefault="00394C92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94C92" w:rsidRPr="00E07B18" w:rsidRDefault="00394C92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94C92" w:rsidRPr="00E07B18" w:rsidRDefault="00394C92" w:rsidP="00E07B1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394C92" w:rsidRPr="00E07B18" w:rsidSect="00A7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247F"/>
    <w:multiLevelType w:val="hybridMultilevel"/>
    <w:tmpl w:val="849856F6"/>
    <w:lvl w:ilvl="0" w:tplc="88C0D0CC">
      <w:start w:val="5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E12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E7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A5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A2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5C4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29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EE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C699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2818"/>
    <w:rsid w:val="000240BE"/>
    <w:rsid w:val="000A298C"/>
    <w:rsid w:val="000A2C54"/>
    <w:rsid w:val="00382818"/>
    <w:rsid w:val="00394C92"/>
    <w:rsid w:val="0041503F"/>
    <w:rsid w:val="00612BF6"/>
    <w:rsid w:val="00784489"/>
    <w:rsid w:val="009725FF"/>
    <w:rsid w:val="0098427E"/>
    <w:rsid w:val="00A13834"/>
    <w:rsid w:val="00A73611"/>
    <w:rsid w:val="00A75550"/>
    <w:rsid w:val="00A75D56"/>
    <w:rsid w:val="00CB74D4"/>
    <w:rsid w:val="00CC37BE"/>
    <w:rsid w:val="00E07B18"/>
    <w:rsid w:val="00E1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F6"/>
  </w:style>
  <w:style w:type="paragraph" w:styleId="1">
    <w:name w:val="heading 1"/>
    <w:basedOn w:val="a"/>
    <w:next w:val="a"/>
    <w:link w:val="10"/>
    <w:uiPriority w:val="9"/>
    <w:qFormat/>
    <w:rsid w:val="00984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818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382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82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38281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82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4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4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13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38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1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818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382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82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38281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82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84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4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200007495" TargetMode="External"/><Relationship Id="rId13" Type="http://schemas.openxmlformats.org/officeDocument/2006/relationships/hyperlink" Target="https://adilet.zan.kz/kaz/docs/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200007495" TargetMode="External"/><Relationship Id="rId12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200007495" TargetMode="External"/><Relationship Id="rId11" Type="http://schemas.openxmlformats.org/officeDocument/2006/relationships/hyperlink" Target="https://adilet.zan.kz/kaz/docs/V2000021579" TargetMode="External"/><Relationship Id="rId5" Type="http://schemas.openxmlformats.org/officeDocument/2006/relationships/hyperlink" Target="mailto:kokc_vsi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docs/V1200007495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200007495" TargetMode="External"/><Relationship Id="rId14" Type="http://schemas.openxmlformats.org/officeDocument/2006/relationships/hyperlink" Target="https://adilet.zan.kz/kaz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9</cp:revision>
  <cp:lastPrinted>2022-08-17T04:40:00Z</cp:lastPrinted>
  <dcterms:created xsi:type="dcterms:W3CDTF">2022-08-17T03:50:00Z</dcterms:created>
  <dcterms:modified xsi:type="dcterms:W3CDTF">2022-08-17T04:40:00Z</dcterms:modified>
</cp:coreProperties>
</file>